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983203" w:rsidP="000C204B">
      <w:r>
        <w:t xml:space="preserve">от                      </w:t>
      </w:r>
      <w:r w:rsidR="000C204B" w:rsidRPr="00585527">
        <w:t>20</w:t>
      </w:r>
      <w:r w:rsidR="00F66C0C">
        <w:t>1</w:t>
      </w:r>
      <w:r w:rsidR="000703E4">
        <w:t>9</w:t>
      </w:r>
      <w:r w:rsidR="000C204B" w:rsidRPr="00585527">
        <w:t xml:space="preserve"> года                                   </w:t>
      </w:r>
      <w:r w:rsidR="000C204B">
        <w:t xml:space="preserve">    </w:t>
      </w:r>
      <w:r w:rsidR="000C204B" w:rsidRPr="00585527">
        <w:t xml:space="preserve">                                     </w:t>
      </w:r>
      <w:r w:rsidR="000C204B">
        <w:t xml:space="preserve">    </w:t>
      </w:r>
      <w:r w:rsidR="000C204B" w:rsidRPr="00585527">
        <w:t xml:space="preserve">                </w:t>
      </w:r>
      <w:r>
        <w:t xml:space="preserve">           №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Казым</w:t>
      </w:r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 w:rsidR="006C15BA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 xml:space="preserve">Казым 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р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0703E4">
        <w:rPr>
          <w:rFonts w:ascii="Times New Roman" w:hAnsi="Times New Roman" w:cs="Times New Roman"/>
          <w:sz w:val="24"/>
          <w:szCs w:val="24"/>
        </w:rPr>
        <w:t>8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>естник сельского поселения Казым</w:t>
      </w:r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  <w:r w:rsidR="00973AB7" w:rsidRP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63AB7" w:rsidRDefault="006A48DB" w:rsidP="000C204B">
      <w:r>
        <w:t>Глава</w:t>
      </w:r>
      <w:r w:rsidR="00063AB7">
        <w:t xml:space="preserve"> сельского поселения </w:t>
      </w:r>
      <w:r>
        <w:t>Казым</w:t>
      </w:r>
      <w:r w:rsidR="00063AB7">
        <w:t xml:space="preserve">                                                    </w:t>
      </w:r>
      <w:r>
        <w:t xml:space="preserve">                 А.Х.</w:t>
      </w:r>
      <w:r w:rsidR="000703E4">
        <w:t xml:space="preserve"> </w:t>
      </w:r>
      <w:r>
        <w:t>Назырова</w:t>
      </w:r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9832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5527">
        <w:rPr>
          <w:rFonts w:ascii="Times New Roman" w:hAnsi="Times New Roman" w:cs="Times New Roman"/>
          <w:sz w:val="24"/>
          <w:szCs w:val="24"/>
        </w:rPr>
        <w:t>201</w:t>
      </w:r>
      <w:r w:rsidR="000703E4">
        <w:rPr>
          <w:rFonts w:ascii="Times New Roman" w:hAnsi="Times New Roman" w:cs="Times New Roman"/>
          <w:sz w:val="24"/>
          <w:szCs w:val="24"/>
        </w:rPr>
        <w:t>9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bookmarkStart w:id="0" w:name="_GoBack"/>
      <w:bookmarkEnd w:id="0"/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A48D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2C4B6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Default="00911031" w:rsidP="000524A6">
      <w:pPr>
        <w:ind w:firstLine="708"/>
        <w:jc w:val="both"/>
      </w:pPr>
      <w:r w:rsidRPr="00A172CE">
        <w:t xml:space="preserve">Совет депутатов сельского поселения </w:t>
      </w:r>
      <w:r w:rsidR="006A48DB">
        <w:t>Казым</w:t>
      </w:r>
      <w:r>
        <w:t xml:space="preserve"> </w:t>
      </w:r>
      <w:r w:rsidRPr="004D1815">
        <w:t>(далее – Совет депутатов)</w:t>
      </w:r>
      <w:r w:rsidRPr="00A172CE">
        <w:t xml:space="preserve"> явл</w:t>
      </w:r>
      <w:r w:rsidR="00EA3A47">
        <w:t xml:space="preserve">яется представительным органом </w:t>
      </w:r>
      <w:r w:rsidRPr="00A172CE">
        <w:t xml:space="preserve">муниципального образования сельское поселение </w:t>
      </w:r>
      <w:r w:rsidR="006A48DB">
        <w:t>Казым</w:t>
      </w:r>
      <w:r>
        <w:t xml:space="preserve">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172CE" w:rsidRDefault="00911031" w:rsidP="000524A6">
      <w:pPr>
        <w:ind w:firstLine="708"/>
        <w:jc w:val="both"/>
      </w:pPr>
      <w:r w:rsidRPr="00A172CE">
        <w:t>Полномоч</w:t>
      </w:r>
      <w:r w:rsidR="00EA3A47">
        <w:t xml:space="preserve">ия Совета депутатов определены </w:t>
      </w:r>
      <w:r w:rsidRPr="00A172CE">
        <w:t>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№ </w:t>
      </w:r>
      <w:r w:rsidR="00EA3A47">
        <w:t xml:space="preserve">131-ФЗ </w:t>
      </w:r>
      <w:r w:rsidRPr="00A172CE">
        <w:t xml:space="preserve">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r w:rsidR="006A48DB">
        <w:t>Казым</w:t>
      </w:r>
      <w:r>
        <w:t xml:space="preserve"> </w:t>
      </w:r>
      <w:r w:rsidRPr="00A172CE">
        <w:t>и осуществ</w:t>
      </w:r>
      <w:r w:rsidR="00EA3A47">
        <w:t xml:space="preserve">ляются в тесном взаимодействии </w:t>
      </w:r>
      <w:r w:rsidRPr="00A172CE">
        <w:t xml:space="preserve">с администрацией сельского поселения </w:t>
      </w:r>
      <w:r w:rsidR="006A48DB">
        <w:t>Казым</w:t>
      </w:r>
      <w:r>
        <w:t xml:space="preserve"> </w:t>
      </w:r>
      <w:r w:rsidRPr="00A172CE">
        <w:t xml:space="preserve">(далее – администрация поселения).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="006A48DB">
        <w:rPr>
          <w:rFonts w:ascii="Times New Roman" w:hAnsi="Times New Roman" w:cs="Times New Roman"/>
          <w:color w:val="222222"/>
          <w:sz w:val="24"/>
          <w:szCs w:val="24"/>
        </w:rPr>
        <w:t xml:space="preserve"> Казым</w:t>
      </w:r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B61B0F">
        <w:rPr>
          <w:rFonts w:ascii="Times New Roman" w:hAnsi="Times New Roman" w:cs="Times New Roman"/>
          <w:sz w:val="24"/>
          <w:szCs w:val="24"/>
        </w:rPr>
        <w:t>ы, утвержденным решением от 18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 w:rsidR="00B61B0F">
        <w:rPr>
          <w:rFonts w:ascii="Times New Roman" w:hAnsi="Times New Roman" w:cs="Times New Roman"/>
          <w:sz w:val="24"/>
          <w:szCs w:val="24"/>
        </w:rPr>
        <w:t>6</w:t>
      </w:r>
      <w:r w:rsidR="000524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A6" w:rsidRDefault="004A18CF" w:rsidP="004A18CF">
      <w:pPr>
        <w:shd w:val="clear" w:color="auto" w:fill="FFFFFF"/>
        <w:ind w:firstLine="708"/>
        <w:jc w:val="both"/>
      </w:pPr>
      <w:r w:rsidRPr="004A18CF">
        <w:t>Совет депутатов третьего созыва был сформирован  на муниципальных выборах в сент</w:t>
      </w:r>
      <w:r>
        <w:t xml:space="preserve">ябре 2013 года из 10 депутатов и прекратил свои полномочия в сентябре 2018 года, в связи с формированием </w:t>
      </w:r>
      <w:r w:rsidR="00194704" w:rsidRPr="004E1434">
        <w:t>Совет</w:t>
      </w:r>
      <w:r>
        <w:t>а</w:t>
      </w:r>
      <w:r w:rsidR="00194704" w:rsidRPr="004E1434">
        <w:t xml:space="preserve"> депутатов </w:t>
      </w:r>
      <w:r w:rsidR="000524A6">
        <w:t>четверто</w:t>
      </w:r>
      <w:r w:rsidR="00B61B0F">
        <w:t>го</w:t>
      </w:r>
      <w:r w:rsidR="00194704" w:rsidRPr="004E1434">
        <w:t xml:space="preserve"> созыва на муниц</w:t>
      </w:r>
      <w:r>
        <w:t>ипальных выборах 9 сентября</w:t>
      </w:r>
      <w:r w:rsidR="00B61B0F">
        <w:t xml:space="preserve"> 2018</w:t>
      </w:r>
      <w:r w:rsidR="00194704" w:rsidRPr="004E1434">
        <w:t xml:space="preserve"> года из 10 депутатов, представляющих интересы избирателей сел</w:t>
      </w:r>
      <w:r w:rsidR="00194704">
        <w:t>ьского поселения Казым</w:t>
      </w:r>
      <w:r w:rsidR="00194704" w:rsidRPr="004E1434">
        <w:t xml:space="preserve">. </w:t>
      </w:r>
    </w:p>
    <w:p w:rsidR="00911031" w:rsidRPr="00A172CE" w:rsidRDefault="00911031" w:rsidP="000524A6">
      <w:pPr>
        <w:shd w:val="clear" w:color="auto" w:fill="FFFFFF"/>
        <w:jc w:val="both"/>
      </w:pPr>
      <w:r w:rsidRPr="00A172CE">
        <w:tab/>
        <w:t xml:space="preserve">Основной формой работы Совета депутатов являются ее заседания. В соответствии </w:t>
      </w:r>
      <w:r w:rsidR="000524A6">
        <w:t xml:space="preserve">с Регламентом Совета депутатов </w:t>
      </w:r>
      <w:r w:rsidRPr="00A172CE">
        <w:t>заседания проводились не реже одного раза в квартал.</w:t>
      </w:r>
    </w:p>
    <w:p w:rsidR="00911031" w:rsidRDefault="00911031" w:rsidP="00911031">
      <w:pPr>
        <w:pStyle w:val="ab"/>
        <w:spacing w:after="0"/>
        <w:ind w:left="0" w:firstLine="720"/>
        <w:jc w:val="both"/>
      </w:pPr>
      <w:r w:rsidRPr="00A172CE">
        <w:t>На заседания Совета депутатов приглашались представители адм</w:t>
      </w:r>
      <w:r w:rsidR="00B61B0F">
        <w:t xml:space="preserve">инистрации Белоярского района, </w:t>
      </w:r>
      <w:r w:rsidRPr="00A172CE">
        <w:t xml:space="preserve">сельского поселения </w:t>
      </w:r>
      <w:r w:rsidR="006A48DB">
        <w:t>Казым</w:t>
      </w:r>
      <w:r w:rsidRPr="00A172CE">
        <w:t>, прокуратуры г</w:t>
      </w:r>
      <w:r>
        <w:t xml:space="preserve">орода </w:t>
      </w:r>
      <w:r w:rsidRPr="00A172CE">
        <w:t xml:space="preserve">Белоярский.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>
        <w:t>основных обязанностей депутата.</w:t>
      </w:r>
    </w:p>
    <w:p w:rsidR="006A48DB" w:rsidRPr="00F92FF6" w:rsidRDefault="000524A6" w:rsidP="006A48DB">
      <w:pPr>
        <w:adjustRightInd w:val="0"/>
        <w:ind w:firstLine="540"/>
        <w:jc w:val="both"/>
      </w:pPr>
      <w:r>
        <w:t xml:space="preserve">За </w:t>
      </w:r>
      <w:r w:rsidR="00B61B0F">
        <w:t>2018 год проведено 7</w:t>
      </w:r>
      <w:r w:rsidR="006A48DB" w:rsidRPr="00F92FF6">
        <w:t xml:space="preserve"> заседаний Совета деп</w:t>
      </w:r>
      <w:r w:rsidR="006A48DB">
        <w:t>ута</w:t>
      </w:r>
      <w:r w:rsidR="00B61B0F">
        <w:t>тов, на которых рассмотрено 46</w:t>
      </w:r>
      <w:r w:rsidR="006A48DB" w:rsidRPr="00F92FF6">
        <w:t xml:space="preserve"> вопрос</w:t>
      </w:r>
      <w:r w:rsidR="00B61B0F">
        <w:t>ов, принято 46</w:t>
      </w:r>
      <w:r>
        <w:t xml:space="preserve"> </w:t>
      </w:r>
      <w:r w:rsidR="006A48DB">
        <w:t>решений</w:t>
      </w:r>
      <w:r w:rsidR="006A48DB" w:rsidRPr="00F92FF6">
        <w:t>, в то</w:t>
      </w:r>
      <w:r w:rsidR="00B61B0F">
        <w:t>м числе по изменению в устав – 3</w:t>
      </w:r>
      <w:r w:rsidR="006A48DB" w:rsidRPr="00F92FF6">
        <w:t>,</w:t>
      </w:r>
      <w:r w:rsidR="006A48DB">
        <w:t xml:space="preserve"> бюджету, налогам, финансам </w:t>
      </w:r>
      <w:r w:rsidR="00B61B0F">
        <w:t>- 12, по социальной политике – 2</w:t>
      </w:r>
      <w:r w:rsidR="006A48DB" w:rsidRPr="00F92FF6">
        <w:t>.</w:t>
      </w:r>
    </w:p>
    <w:p w:rsidR="006A48DB" w:rsidRPr="007B0967" w:rsidRDefault="006A48DB" w:rsidP="006A48DB">
      <w:pPr>
        <w:pStyle w:val="ConsPlusNormal"/>
        <w:widowControl/>
        <w:ind w:firstLine="283"/>
        <w:jc w:val="both"/>
        <w:rPr>
          <w:color w:val="000000"/>
          <w:sz w:val="24"/>
          <w:szCs w:val="24"/>
        </w:rPr>
      </w:pPr>
      <w:r w:rsidRPr="007B0967">
        <w:rPr>
          <w:rFonts w:ascii="Times New Roman" w:hAnsi="Times New Roman" w:cs="Times New Roman"/>
          <w:sz w:val="24"/>
          <w:szCs w:val="24"/>
        </w:rPr>
        <w:t xml:space="preserve">В </w:t>
      </w:r>
      <w:r w:rsidR="00911031" w:rsidRPr="007B0967">
        <w:rPr>
          <w:rFonts w:ascii="Times New Roman" w:hAnsi="Times New Roman" w:cs="Times New Roman"/>
          <w:sz w:val="24"/>
          <w:szCs w:val="24"/>
        </w:rPr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>
        <w:rPr>
          <w:rFonts w:ascii="Times New Roman" w:hAnsi="Times New Roman" w:cs="Times New Roman"/>
          <w:sz w:val="24"/>
          <w:szCs w:val="24"/>
        </w:rPr>
        <w:t>.</w:t>
      </w:r>
    </w:p>
    <w:p w:rsidR="00911031" w:rsidRDefault="00911031" w:rsidP="00853354">
      <w:pPr>
        <w:shd w:val="clear" w:color="auto" w:fill="FFFFFF"/>
        <w:jc w:val="both"/>
      </w:pPr>
      <w:r w:rsidRPr="007B0967">
        <w:tab/>
      </w:r>
      <w:r w:rsidR="00853354">
        <w:t xml:space="preserve"> </w:t>
      </w:r>
      <w:r w:rsidRPr="00A172CE">
        <w:t>В целях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</w:t>
      </w:r>
      <w:r w:rsidR="00B61B0F">
        <w:t>го опубликования, размещались в бюллетене «Официальный вестник сельского поселения Казым».</w:t>
      </w:r>
    </w:p>
    <w:p w:rsidR="00911031" w:rsidRPr="00A172CE" w:rsidRDefault="00911031" w:rsidP="00911031">
      <w:pPr>
        <w:ind w:firstLine="709"/>
        <w:jc w:val="both"/>
        <w:rPr>
          <w:bCs/>
        </w:rPr>
      </w:pPr>
      <w:r w:rsidRPr="00A172CE">
        <w:lastRenderedPageBreak/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r w:rsidR="00853354">
        <w:t>Казым</w:t>
      </w:r>
      <w:r>
        <w:t xml:space="preserve"> </w:t>
      </w:r>
      <w:r w:rsidR="000524A6">
        <w:t xml:space="preserve">в сети Интернет. </w:t>
      </w:r>
      <w:r w:rsidRPr="00A172CE">
        <w:t>В</w:t>
      </w:r>
      <w:r w:rsidR="000524A6">
        <w:rPr>
          <w:bCs/>
        </w:rPr>
        <w:t xml:space="preserve"> соответствии со статьей </w:t>
      </w:r>
      <w:r w:rsidRPr="00A172CE">
        <w:rPr>
          <w:bCs/>
        </w:rPr>
        <w:t xml:space="preserve">3 Федерального </w:t>
      </w:r>
      <w:proofErr w:type="gramStart"/>
      <w:r w:rsidRPr="00A172CE">
        <w:rPr>
          <w:bCs/>
        </w:rPr>
        <w:t>закона  Российской</w:t>
      </w:r>
      <w:proofErr w:type="gramEnd"/>
      <w:r w:rsidRPr="00A172CE">
        <w:rPr>
          <w:bCs/>
        </w:rPr>
        <w:t xml:space="preserve"> Фе</w:t>
      </w:r>
      <w:r w:rsidR="000524A6">
        <w:rPr>
          <w:bCs/>
        </w:rPr>
        <w:t xml:space="preserve">дерации № 172-фз от </w:t>
      </w:r>
      <w:r w:rsidRPr="00A172CE">
        <w:rPr>
          <w:bCs/>
        </w:rPr>
        <w:t>17</w:t>
      </w:r>
      <w:r>
        <w:rPr>
          <w:bCs/>
        </w:rPr>
        <w:t xml:space="preserve"> июля </w:t>
      </w:r>
      <w:r w:rsidRPr="00A172CE">
        <w:rPr>
          <w:bCs/>
        </w:rPr>
        <w:t>2009</w:t>
      </w:r>
      <w:r>
        <w:rPr>
          <w:bCs/>
        </w:rPr>
        <w:t xml:space="preserve"> года</w:t>
      </w:r>
      <w:r w:rsidRPr="00A172CE">
        <w:rPr>
          <w:bCs/>
        </w:rPr>
        <w:t xml:space="preserve"> «Об антикоррупционной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г.</w:t>
      </w:r>
      <w:r w:rsidR="003E2ED2">
        <w:rPr>
          <w:bCs/>
        </w:rPr>
        <w:t xml:space="preserve"> </w:t>
      </w:r>
      <w:r w:rsidRPr="00A172CE">
        <w:rPr>
          <w:bCs/>
        </w:rPr>
        <w:t xml:space="preserve">Белоярский.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 w:rsidR="00B61B0F">
        <w:rPr>
          <w:bCs/>
        </w:rPr>
        <w:t>8</w:t>
      </w:r>
      <w:r w:rsidRPr="00A172CE">
        <w:rPr>
          <w:bCs/>
        </w:rPr>
        <w:t xml:space="preserve"> году протестов и представлений прокуратуры г.Белоярский на проекты и принятые решения Совета депутатов не поступало.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11031" w:rsidRPr="00A172CE" w:rsidRDefault="000524A6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законодательства по регистрации муниципальных правовых актов </w:t>
      </w:r>
      <w:r w:rsidR="00911031">
        <w:rPr>
          <w:rFonts w:ascii="Times New Roman" w:hAnsi="Times New Roman" w:cs="Times New Roman"/>
          <w:sz w:val="24"/>
          <w:szCs w:val="24"/>
        </w:rPr>
        <w:t xml:space="preserve">и </w:t>
      </w:r>
      <w:r w:rsidR="00911031"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 w:rsidR="009110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рагивающими их права и свободы </w:t>
      </w:r>
      <w:r w:rsidR="00911031" w:rsidRPr="00A172CE">
        <w:rPr>
          <w:rFonts w:ascii="Times New Roman" w:hAnsi="Times New Roman" w:cs="Times New Roman"/>
          <w:sz w:val="24"/>
          <w:szCs w:val="24"/>
        </w:rPr>
        <w:t>Совет</w:t>
      </w:r>
      <w:r w:rsidR="00911031">
        <w:rPr>
          <w:rFonts w:ascii="Times New Roman" w:hAnsi="Times New Roman" w:cs="Times New Roman"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sz w:val="24"/>
          <w:szCs w:val="24"/>
        </w:rPr>
        <w:t>депутатов  осуществлял</w:t>
      </w:r>
      <w:r w:rsidR="00911031">
        <w:rPr>
          <w:rFonts w:ascii="Times New Roman" w:hAnsi="Times New Roman" w:cs="Times New Roman"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sz w:val="24"/>
          <w:szCs w:val="24"/>
        </w:rPr>
        <w:t>работ</w:t>
      </w:r>
      <w:r w:rsidR="009110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и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представлению муниципальных правовых актов, принятых представительным органом</w:t>
      </w:r>
      <w:r w:rsidR="00911031"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sz w:val="24"/>
          <w:szCs w:val="24"/>
        </w:rPr>
        <w:t>в 201</w:t>
      </w:r>
      <w:r w:rsidR="001373AB">
        <w:rPr>
          <w:rFonts w:ascii="Times New Roman" w:hAnsi="Times New Roman" w:cs="Times New Roman"/>
          <w:sz w:val="24"/>
          <w:szCs w:val="24"/>
        </w:rPr>
        <w:t>8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году, для включения их в Регистр муниципальных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ов. Нормативные правовые акты, подлежащие включению </w:t>
      </w:r>
      <w:r w:rsidR="00911031" w:rsidRPr="00A172CE">
        <w:rPr>
          <w:rFonts w:ascii="Times New Roman" w:hAnsi="Times New Roman" w:cs="Times New Roman"/>
          <w:sz w:val="24"/>
          <w:szCs w:val="24"/>
        </w:rPr>
        <w:t>в регистр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 </w:t>
      </w:r>
      <w:r w:rsidR="00911031" w:rsidRPr="00A172C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Югры, в уст</w:t>
      </w:r>
      <w:r w:rsidR="001373AB">
        <w:rPr>
          <w:rFonts w:ascii="Times New Roman" w:hAnsi="Times New Roman" w:cs="Times New Roman"/>
          <w:sz w:val="24"/>
          <w:szCs w:val="24"/>
        </w:rPr>
        <w:t xml:space="preserve">ановленные сроки направлялись в </w:t>
      </w:r>
      <w:proofErr w:type="gramStart"/>
      <w:r w:rsidR="00911031" w:rsidRPr="00A172CE">
        <w:rPr>
          <w:rFonts w:ascii="Times New Roman" w:hAnsi="Times New Roman" w:cs="Times New Roman"/>
          <w:sz w:val="24"/>
          <w:szCs w:val="24"/>
        </w:rPr>
        <w:t>Управление  государственной</w:t>
      </w:r>
      <w:proofErr w:type="gramEnd"/>
      <w:r w:rsidR="00911031" w:rsidRPr="00A172CE">
        <w:rPr>
          <w:rFonts w:ascii="Times New Roman" w:hAnsi="Times New Roman" w:cs="Times New Roman"/>
          <w:sz w:val="24"/>
          <w:szCs w:val="24"/>
        </w:rPr>
        <w:t xml:space="preserve"> регистрации нормативных правовых актов Аппарата </w:t>
      </w:r>
      <w:r>
        <w:rPr>
          <w:rFonts w:ascii="Times New Roman" w:hAnsi="Times New Roman" w:cs="Times New Roman"/>
          <w:sz w:val="24"/>
          <w:szCs w:val="24"/>
        </w:rPr>
        <w:t>Губернатора автономного округа.</w:t>
      </w:r>
    </w:p>
    <w:p w:rsidR="00911031" w:rsidRPr="00A172CE" w:rsidRDefault="00911031" w:rsidP="00911031">
      <w:pPr>
        <w:ind w:firstLine="709"/>
        <w:jc w:val="both"/>
      </w:pPr>
      <w:r>
        <w:t xml:space="preserve"> В</w:t>
      </w:r>
      <w:r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r w:rsidR="00853354">
        <w:rPr>
          <w:rFonts w:eastAsia="Calibri"/>
          <w:lang w:eastAsia="en-US"/>
        </w:rPr>
        <w:t>Казым</w:t>
      </w:r>
      <w:r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r w:rsidR="00853354">
        <w:t>Казым</w:t>
      </w:r>
      <w:r>
        <w:t xml:space="preserve">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r w:rsidR="00853354">
        <w:rPr>
          <w:rFonts w:eastAsia="Calibri"/>
          <w:lang w:eastAsia="en-US"/>
        </w:rPr>
        <w:t xml:space="preserve">Казым </w:t>
      </w:r>
      <w:r w:rsidRPr="00A172CE">
        <w:rPr>
          <w:rFonts w:eastAsia="Calibri"/>
          <w:lang w:eastAsia="en-US"/>
        </w:rPr>
        <w:t xml:space="preserve">(включая обоснованность финансово-экономических обоснований) в части, касающейся расходных обязательств сельского поселения </w:t>
      </w:r>
      <w:r w:rsidR="00853354">
        <w:rPr>
          <w:rFonts w:eastAsia="Calibri"/>
          <w:lang w:eastAsia="en-US"/>
        </w:rPr>
        <w:t>Казым</w:t>
      </w:r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r w:rsidR="00853354">
        <w:rPr>
          <w:rFonts w:eastAsia="Calibri"/>
          <w:lang w:eastAsia="en-US"/>
        </w:rPr>
        <w:t>Казым</w:t>
      </w:r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911031" w:rsidRPr="00751C6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r w:rsidR="00853354">
        <w:rPr>
          <w:rFonts w:ascii="Times New Roman" w:hAnsi="Times New Roman" w:cs="Times New Roman"/>
          <w:sz w:val="24"/>
          <w:szCs w:val="24"/>
        </w:rPr>
        <w:t>Казым</w:t>
      </w:r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31" w:rsidRPr="00A172CE" w:rsidRDefault="001373AB" w:rsidP="009110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53354">
        <w:rPr>
          <w:rFonts w:ascii="Times New Roman" w:hAnsi="Times New Roman" w:cs="Times New Roman"/>
          <w:bCs/>
          <w:sz w:val="24"/>
          <w:szCs w:val="24"/>
        </w:rPr>
        <w:t>Казым</w:t>
      </w:r>
      <w:r w:rsidR="00911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11031" w:rsidRPr="00A17466" w:rsidRDefault="00911031" w:rsidP="00D55BD9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t xml:space="preserve">Решением  Совета депутатов от </w:t>
      </w:r>
      <w:r w:rsidR="001373AB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ноября </w:t>
      </w:r>
      <w:r w:rsidRPr="00751C61">
        <w:rPr>
          <w:b w:val="0"/>
          <w:sz w:val="24"/>
          <w:szCs w:val="24"/>
        </w:rPr>
        <w:t>201</w:t>
      </w:r>
      <w:r w:rsidR="001373AB">
        <w:rPr>
          <w:b w:val="0"/>
          <w:sz w:val="24"/>
          <w:szCs w:val="24"/>
        </w:rPr>
        <w:t>8 года</w:t>
      </w:r>
      <w:r w:rsidRPr="00751C61">
        <w:rPr>
          <w:b w:val="0"/>
          <w:sz w:val="24"/>
          <w:szCs w:val="24"/>
        </w:rPr>
        <w:t xml:space="preserve"> № </w:t>
      </w:r>
      <w:r w:rsidR="001373AB">
        <w:rPr>
          <w:b w:val="0"/>
          <w:sz w:val="24"/>
          <w:szCs w:val="24"/>
        </w:rPr>
        <w:t xml:space="preserve">38 были назначены  публичные </w:t>
      </w:r>
      <w:r w:rsidRPr="00751C61">
        <w:rPr>
          <w:b w:val="0"/>
          <w:sz w:val="24"/>
          <w:szCs w:val="24"/>
        </w:rPr>
        <w:t>слушания</w:t>
      </w:r>
      <w:r w:rsidR="001373AB">
        <w:rPr>
          <w:b w:val="0"/>
          <w:sz w:val="24"/>
          <w:szCs w:val="24"/>
        </w:rPr>
        <w:t xml:space="preserve"> по теме: «Обсуждение</w:t>
      </w:r>
      <w:r w:rsidRPr="00751C61">
        <w:rPr>
          <w:b w:val="0"/>
          <w:sz w:val="24"/>
          <w:szCs w:val="24"/>
        </w:rPr>
        <w:t xml:space="preserve"> проекта бюджета сельского </w:t>
      </w:r>
      <w:r w:rsidR="00853354">
        <w:rPr>
          <w:b w:val="0"/>
          <w:sz w:val="24"/>
          <w:szCs w:val="24"/>
        </w:rPr>
        <w:t>поселения Казым</w:t>
      </w:r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 w:rsidR="001373AB">
        <w:rPr>
          <w:b w:val="0"/>
          <w:sz w:val="24"/>
          <w:szCs w:val="24"/>
        </w:rPr>
        <w:t>9</w:t>
      </w:r>
      <w:r w:rsidRPr="00751C61">
        <w:rPr>
          <w:b w:val="0"/>
          <w:sz w:val="24"/>
          <w:szCs w:val="24"/>
        </w:rPr>
        <w:t xml:space="preserve"> год</w:t>
      </w:r>
      <w:r w:rsidR="001373AB">
        <w:rPr>
          <w:b w:val="0"/>
          <w:sz w:val="24"/>
          <w:szCs w:val="24"/>
        </w:rPr>
        <w:t xml:space="preserve"> и плановый период 2020 и 2021</w:t>
      </w:r>
      <w:r>
        <w:rPr>
          <w:b w:val="0"/>
          <w:sz w:val="24"/>
          <w:szCs w:val="24"/>
        </w:rPr>
        <w:t xml:space="preserve">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 xml:space="preserve">роект одобрен единогласно </w:t>
      </w:r>
      <w:r w:rsidR="00853354">
        <w:rPr>
          <w:b w:val="0"/>
          <w:sz w:val="24"/>
          <w:szCs w:val="24"/>
        </w:rPr>
        <w:t>и решением Совета депутатов от 06</w:t>
      </w:r>
      <w:r>
        <w:rPr>
          <w:b w:val="0"/>
          <w:sz w:val="24"/>
          <w:szCs w:val="24"/>
        </w:rPr>
        <w:t xml:space="preserve"> декабря </w:t>
      </w:r>
      <w:r w:rsidRPr="00751C61">
        <w:rPr>
          <w:b w:val="0"/>
          <w:sz w:val="24"/>
          <w:szCs w:val="24"/>
        </w:rPr>
        <w:t>201</w:t>
      </w:r>
      <w:r w:rsidR="001373AB">
        <w:rPr>
          <w:b w:val="0"/>
          <w:sz w:val="24"/>
          <w:szCs w:val="24"/>
        </w:rPr>
        <w:t>8 года</w:t>
      </w:r>
      <w:r w:rsidRPr="00751C61">
        <w:rPr>
          <w:b w:val="0"/>
          <w:sz w:val="24"/>
          <w:szCs w:val="24"/>
        </w:rPr>
        <w:t xml:space="preserve"> № </w:t>
      </w:r>
      <w:r w:rsidR="001373AB">
        <w:rPr>
          <w:b w:val="0"/>
          <w:sz w:val="24"/>
          <w:szCs w:val="24"/>
        </w:rPr>
        <w:t>41</w:t>
      </w:r>
      <w:r w:rsidRPr="00751C61">
        <w:rPr>
          <w:b w:val="0"/>
          <w:sz w:val="24"/>
          <w:szCs w:val="24"/>
        </w:rPr>
        <w:t xml:space="preserve"> утвержден  б</w:t>
      </w:r>
      <w:r w:rsidR="00853354">
        <w:rPr>
          <w:b w:val="0"/>
          <w:sz w:val="24"/>
          <w:szCs w:val="24"/>
        </w:rPr>
        <w:t>юджет  сельского поселения Казым</w:t>
      </w:r>
      <w:r>
        <w:rPr>
          <w:b w:val="0"/>
          <w:sz w:val="24"/>
          <w:szCs w:val="24"/>
        </w:rPr>
        <w:t xml:space="preserve"> </w:t>
      </w:r>
      <w:r w:rsidR="00853354">
        <w:rPr>
          <w:b w:val="0"/>
          <w:sz w:val="24"/>
          <w:szCs w:val="24"/>
        </w:rPr>
        <w:t>на 201</w:t>
      </w:r>
      <w:r w:rsidR="001373AB">
        <w:rPr>
          <w:b w:val="0"/>
          <w:sz w:val="24"/>
          <w:szCs w:val="24"/>
        </w:rPr>
        <w:t>9</w:t>
      </w:r>
      <w:r w:rsidR="00853354"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год</w:t>
      </w:r>
      <w:r w:rsidRPr="00A17466">
        <w:rPr>
          <w:b w:val="0"/>
          <w:sz w:val="24"/>
          <w:szCs w:val="24"/>
        </w:rPr>
        <w:t xml:space="preserve"> </w:t>
      </w:r>
      <w:r w:rsidR="001373AB">
        <w:rPr>
          <w:b w:val="0"/>
          <w:sz w:val="24"/>
          <w:szCs w:val="24"/>
        </w:rPr>
        <w:t>и плановый период 2020 и 2021</w:t>
      </w:r>
      <w:r>
        <w:rPr>
          <w:b w:val="0"/>
          <w:sz w:val="24"/>
          <w:szCs w:val="24"/>
        </w:rPr>
        <w:t xml:space="preserve">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 w:rsidR="001373AB">
        <w:rPr>
          <w:rFonts w:ascii="Times New Roman" w:hAnsi="Times New Roman" w:cs="Times New Roman"/>
          <w:sz w:val="24"/>
          <w:szCs w:val="24"/>
        </w:rPr>
        <w:t>8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1373AB">
        <w:rPr>
          <w:rFonts w:ascii="Times New Roman" w:hAnsi="Times New Roman" w:cs="Times New Roman"/>
          <w:sz w:val="24"/>
          <w:szCs w:val="24"/>
        </w:rPr>
        <w:t>2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1373AB">
        <w:rPr>
          <w:rFonts w:ascii="Times New Roman" w:hAnsi="Times New Roman" w:cs="Times New Roman"/>
          <w:sz w:val="24"/>
          <w:szCs w:val="24"/>
        </w:rPr>
        <w:t xml:space="preserve">ы </w:t>
      </w:r>
      <w:r w:rsidRPr="00A172CE">
        <w:rPr>
          <w:rFonts w:ascii="Times New Roman" w:hAnsi="Times New Roman" w:cs="Times New Roman"/>
          <w:sz w:val="24"/>
          <w:szCs w:val="24"/>
        </w:rPr>
        <w:t>публичных слушаний, призванных обеспечить участ</w:t>
      </w:r>
      <w:r w:rsidR="001373AB">
        <w:rPr>
          <w:rFonts w:ascii="Times New Roman" w:hAnsi="Times New Roman" w:cs="Times New Roman"/>
          <w:sz w:val="24"/>
          <w:szCs w:val="24"/>
        </w:rPr>
        <w:t xml:space="preserve">ие жителей сельского поселения </w:t>
      </w:r>
      <w:r w:rsidRPr="00A172CE">
        <w:rPr>
          <w:rFonts w:ascii="Times New Roman" w:hAnsi="Times New Roman" w:cs="Times New Roman"/>
          <w:sz w:val="24"/>
          <w:szCs w:val="24"/>
        </w:rPr>
        <w:t xml:space="preserve">в рассмотрении наиболее важных </w:t>
      </w:r>
      <w:r w:rsidRPr="00A172CE">
        <w:rPr>
          <w:rFonts w:ascii="Times New Roman" w:hAnsi="Times New Roman" w:cs="Times New Roman"/>
          <w:sz w:val="24"/>
          <w:szCs w:val="24"/>
        </w:rPr>
        <w:lastRenderedPageBreak/>
        <w:t>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r w:rsidR="007E3095">
        <w:rPr>
          <w:rFonts w:ascii="Times New Roman" w:hAnsi="Times New Roman" w:cs="Times New Roman"/>
          <w:sz w:val="24"/>
          <w:szCs w:val="24"/>
        </w:rPr>
        <w:t>Казым</w:t>
      </w:r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r w:rsidR="007E3095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 w:rsidR="001373AB"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2CE">
        <w:rPr>
          <w:rFonts w:ascii="Times New Roman" w:hAnsi="Times New Roman" w:cs="Times New Roman"/>
          <w:sz w:val="24"/>
          <w:szCs w:val="24"/>
        </w:rPr>
        <w:t>год,  проект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 w:rsidR="007E3095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 w:rsidR="001373AB">
        <w:rPr>
          <w:rFonts w:ascii="Times New Roman" w:hAnsi="Times New Roman" w:cs="Times New Roman"/>
          <w:sz w:val="24"/>
          <w:szCs w:val="24"/>
        </w:rPr>
        <w:t>9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 w:rsidR="001373AB">
        <w:rPr>
          <w:rFonts w:ascii="Times New Roman" w:hAnsi="Times New Roman" w:cs="Times New Roman"/>
          <w:sz w:val="24"/>
          <w:szCs w:val="24"/>
        </w:rPr>
        <w:t xml:space="preserve"> плановый период 2020 и 2021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04" w:rsidRPr="004E1434" w:rsidRDefault="00194704" w:rsidP="00194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>С учетом  изменений в действующем законодательстве, внесены изменения в Устав сел</w:t>
      </w:r>
      <w:r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4E1434">
        <w:rPr>
          <w:rFonts w:ascii="Times New Roman" w:hAnsi="Times New Roman" w:cs="Times New Roman"/>
          <w:sz w:val="24"/>
          <w:szCs w:val="24"/>
        </w:rPr>
        <w:t>.</w:t>
      </w:r>
      <w:r w:rsidRPr="004E1434">
        <w:rPr>
          <w:rFonts w:ascii="Times New Roman" w:hAnsi="Times New Roman" w:cs="Times New Roman"/>
          <w:bCs/>
          <w:sz w:val="24"/>
          <w:szCs w:val="24"/>
        </w:rPr>
        <w:t xml:space="preserve"> Устав сельского поселения приведен в соответствие с </w:t>
      </w:r>
      <w:r w:rsidRPr="004E1434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</w:t>
      </w:r>
      <w:r w:rsidR="003E2ED2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194704" w:rsidRPr="00194704" w:rsidRDefault="00194704" w:rsidP="00194704">
      <w:pPr>
        <w:pStyle w:val="31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4704">
        <w:rPr>
          <w:b w:val="0"/>
          <w:sz w:val="24"/>
          <w:szCs w:val="24"/>
        </w:rPr>
        <w:t xml:space="preserve"> За отчетный </w:t>
      </w:r>
      <w:proofErr w:type="gramStart"/>
      <w:r w:rsidRPr="00194704">
        <w:rPr>
          <w:b w:val="0"/>
          <w:sz w:val="24"/>
          <w:szCs w:val="24"/>
        </w:rPr>
        <w:t>период  были</w:t>
      </w:r>
      <w:proofErr w:type="gramEnd"/>
      <w:r w:rsidRPr="00194704">
        <w:rPr>
          <w:b w:val="0"/>
          <w:sz w:val="24"/>
          <w:szCs w:val="24"/>
        </w:rPr>
        <w:t xml:space="preserve"> приняты решения о внесении изменений в  действующие соглашения о передаче осуществления части полномочий органов местного самоуправления сел</w:t>
      </w:r>
      <w:r>
        <w:rPr>
          <w:b w:val="0"/>
          <w:sz w:val="24"/>
          <w:szCs w:val="24"/>
        </w:rPr>
        <w:t>ьского поселения Казым</w:t>
      </w:r>
      <w:r w:rsidRPr="00194704">
        <w:rPr>
          <w:b w:val="0"/>
          <w:sz w:val="24"/>
          <w:szCs w:val="24"/>
        </w:rPr>
        <w:t xml:space="preserve"> органам местного самоуправления Белоярского района и о внесении изменений в действующие соглашения о передаче осуществления части полномочий органов местного самоуправления Белоярского района органам местного самоуправления сельского </w:t>
      </w:r>
      <w:r>
        <w:rPr>
          <w:b w:val="0"/>
          <w:sz w:val="24"/>
          <w:szCs w:val="24"/>
        </w:rPr>
        <w:t>поселения Казым</w:t>
      </w:r>
      <w:r w:rsidRPr="00194704">
        <w:rPr>
          <w:b w:val="0"/>
          <w:sz w:val="24"/>
          <w:szCs w:val="24"/>
        </w:rPr>
        <w:t>.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4E1434">
        <w:t>В 20</w:t>
      </w:r>
      <w:r w:rsidR="0007201A">
        <w:t>18</w:t>
      </w:r>
      <w:r w:rsidRPr="004E1434">
        <w:t xml:space="preserve"> году проведена следующая работа по совершенствованию нормативной правовой базы:</w:t>
      </w:r>
    </w:p>
    <w:p w:rsidR="00194704" w:rsidRPr="00856705" w:rsidRDefault="00194704" w:rsidP="00194704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660E28">
        <w:rPr>
          <w:rFonts w:ascii="Times New Roman" w:hAnsi="Times New Roman" w:cs="Times New Roman"/>
          <w:sz w:val="24"/>
          <w:szCs w:val="24"/>
        </w:rPr>
        <w:t xml:space="preserve">1) </w:t>
      </w:r>
      <w:r w:rsidRPr="00856705">
        <w:rPr>
          <w:rFonts w:ascii="Times New Roman" w:hAnsi="Times New Roman" w:cs="Times New Roman"/>
          <w:sz w:val="24"/>
          <w:szCs w:val="24"/>
        </w:rPr>
        <w:t>в</w:t>
      </w:r>
      <w:r w:rsidRPr="00856705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Налоговым кодексом Российской Федерации от                   05.08.2000 № 117-ФЗ</w:t>
      </w:r>
      <w:r w:rsidRPr="00856705">
        <w:rPr>
          <w:rFonts w:ascii="Times New Roman" w:hAnsi="Times New Roman" w:cs="Times New Roman"/>
          <w:sz w:val="24"/>
          <w:szCs w:val="24"/>
        </w:rPr>
        <w:t xml:space="preserve">  были внесены изменения в Положение о налоге на имущество физических лиц на  территории сел</w:t>
      </w:r>
      <w:r w:rsidR="00660E28" w:rsidRPr="00856705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8567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705" w:rsidRPr="00856705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856705">
        <w:t xml:space="preserve">2) </w:t>
      </w:r>
      <w:r w:rsidR="00856705" w:rsidRPr="00856705">
        <w:rPr>
          <w:rFonts w:eastAsia="Calibri"/>
        </w:rPr>
        <w:t xml:space="preserve">в соответствии с пунктом 2 статьи 387 Налогового кодекса Российской Федерации от 05.08.2000 № 117-ФЗ  </w:t>
      </w:r>
      <w:r w:rsidR="00856705" w:rsidRPr="00856705">
        <w:t>внесены изменения  в решение Совета депутатов сельского поселения Казым от 17.11.2010 № 33 «О земельном налоге на территории сельского поселения Казым»</w:t>
      </w:r>
      <w:r w:rsidR="00856705" w:rsidRPr="00856705">
        <w:rPr>
          <w:bCs/>
        </w:rPr>
        <w:t>;</w:t>
      </w:r>
    </w:p>
    <w:p w:rsidR="00194704" w:rsidRPr="00856705" w:rsidRDefault="00856705" w:rsidP="00194704">
      <w:pPr>
        <w:ind w:firstLine="708"/>
        <w:jc w:val="both"/>
      </w:pPr>
      <w:r w:rsidRPr="00856705">
        <w:t>3</w:t>
      </w:r>
      <w:r w:rsidR="00194704" w:rsidRPr="00856705">
        <w:t xml:space="preserve">) </w:t>
      </w:r>
      <w:r w:rsidRPr="00856705">
        <w:t xml:space="preserve">внесены изменения в </w:t>
      </w:r>
      <w:r w:rsidR="00194704" w:rsidRPr="00856705">
        <w:t>Порядок организации и проведения публичных слуш</w:t>
      </w:r>
      <w:r w:rsidR="00660E28" w:rsidRPr="00856705">
        <w:t>аний  в сельском поселении Казым</w:t>
      </w:r>
      <w:r w:rsidR="00194704" w:rsidRPr="00856705">
        <w:t>;</w:t>
      </w:r>
    </w:p>
    <w:p w:rsidR="00194704" w:rsidRPr="00856705" w:rsidRDefault="00856705" w:rsidP="00194704">
      <w:pPr>
        <w:ind w:firstLine="708"/>
        <w:jc w:val="both"/>
      </w:pPr>
      <w:r w:rsidRPr="00856705">
        <w:t>4</w:t>
      </w:r>
      <w:r w:rsidR="00194704" w:rsidRPr="00856705">
        <w:t xml:space="preserve">) вносились изменения в Положение о размерах </w:t>
      </w:r>
      <w:r w:rsidR="00DE57B4" w:rsidRPr="00856705">
        <w:t xml:space="preserve">должностных окладов, ежемесячных </w:t>
      </w:r>
      <w:r w:rsidR="00194704" w:rsidRPr="00856705">
        <w:t>и иных дополнительных выплат и порядке их осуществления муниципальным служащим в администрации сел</w:t>
      </w:r>
      <w:r w:rsidR="00660E28" w:rsidRPr="00856705">
        <w:t>ьского поселения Казым</w:t>
      </w:r>
      <w:r w:rsidR="00194704" w:rsidRPr="00856705">
        <w:t>;</w:t>
      </w:r>
    </w:p>
    <w:p w:rsidR="00194704" w:rsidRPr="00856705" w:rsidRDefault="00856705" w:rsidP="00194704">
      <w:pPr>
        <w:adjustRightInd w:val="0"/>
        <w:ind w:firstLine="708"/>
        <w:jc w:val="both"/>
      </w:pPr>
      <w:r w:rsidRPr="00856705">
        <w:t>5</w:t>
      </w:r>
      <w:r w:rsidR="00194704" w:rsidRPr="00856705">
        <w:t>) учитывая протокол публичных слушаний по проекту внесения изменений в Правила землепользования и застройки сел</w:t>
      </w:r>
      <w:r w:rsidR="00660E28" w:rsidRPr="00856705">
        <w:t>ьского поселения Казым</w:t>
      </w:r>
      <w:r w:rsidR="00194704" w:rsidRPr="00856705">
        <w:t xml:space="preserve">, и заключение о результатах таких публичных слушаний, руководствуясь статьей </w:t>
      </w:r>
      <w:hyperlink r:id="rId6" w:history="1">
        <w:r w:rsidR="00194704" w:rsidRPr="00856705">
          <w:t>33</w:t>
        </w:r>
      </w:hyperlink>
      <w:r w:rsidR="00194704" w:rsidRPr="00856705">
        <w:t xml:space="preserve"> Градостроительного кодекса Российской Федерации от 29.12.2012 № 190-ФЗ,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660E28" w:rsidRPr="00856705">
        <w:t>Казым</w:t>
      </w:r>
      <w:r w:rsidR="00194704" w:rsidRPr="00856705">
        <w:t>,  вносились изменения в Правила землепользования и застройки сел</w:t>
      </w:r>
      <w:r w:rsidR="00660E28" w:rsidRPr="00856705">
        <w:t>ьского поселения Казым</w:t>
      </w:r>
      <w:r w:rsidR="00194704" w:rsidRPr="00856705">
        <w:t>;</w:t>
      </w:r>
    </w:p>
    <w:p w:rsidR="00194704" w:rsidRPr="00856705" w:rsidRDefault="00856705" w:rsidP="00856705">
      <w:pPr>
        <w:pStyle w:val="a3"/>
        <w:spacing w:before="0" w:beforeAutospacing="0" w:after="0" w:afterAutospacing="0"/>
        <w:ind w:firstLine="720"/>
        <w:jc w:val="both"/>
      </w:pPr>
      <w:r w:rsidRPr="00856705">
        <w:t>6</w:t>
      </w:r>
      <w:r w:rsidR="00194704" w:rsidRPr="00856705">
        <w:t>)</w:t>
      </w:r>
      <w:r w:rsidR="00194704" w:rsidRPr="00856705">
        <w:rPr>
          <w:rFonts w:eastAsia="Calibri"/>
        </w:rPr>
        <w:t xml:space="preserve"> </w:t>
      </w:r>
      <w:r w:rsidRPr="00856705">
        <w:t>внесены изменения  в Положение о порядке назначения и проведения собраний, конференций граждан  в сельском поселении Казым;</w:t>
      </w:r>
    </w:p>
    <w:p w:rsidR="00194704" w:rsidRPr="004E1434" w:rsidRDefault="006A4BA0" w:rsidP="006A4BA0">
      <w:pPr>
        <w:ind w:firstLine="708"/>
        <w:jc w:val="both"/>
      </w:pPr>
      <w:r>
        <w:t xml:space="preserve">7) </w:t>
      </w:r>
      <w:r>
        <w:rPr>
          <w:color w:val="000000"/>
        </w:rPr>
        <w:t>в</w:t>
      </w:r>
      <w:r w:rsidRPr="006A4BA0">
        <w:rPr>
          <w:color w:val="000000"/>
        </w:rPr>
        <w:t xml:space="preserve"> соответствии с С</w:t>
      </w:r>
      <w:r w:rsidRPr="006A4BA0">
        <w:t>оглашением о передаче осуществления части полномочий органов местного самоуправления сельского поселения Казым  органам местного самоуправления Белоярского района, утвержденным  решением Совета депутатов сельского поселения Казым от 02 ноября 2016 года № 38 «О передаче органам местного самоуправления Белоярского района осуществления части полномочий органов местного самоуправления сельского поселения Казым по решению вопросов местного значения</w:t>
      </w:r>
      <w:r w:rsidR="00194704" w:rsidRPr="004E1434">
        <w:t xml:space="preserve"> признано утратившим силу  решение Совета деп</w:t>
      </w:r>
      <w:r w:rsidR="000E43E3">
        <w:t>утатов сельского поселения Казым</w:t>
      </w:r>
      <w:r w:rsidR="00194704" w:rsidRPr="004E1434">
        <w:t xml:space="preserve"> </w:t>
      </w:r>
      <w:r w:rsidR="000E43E3">
        <w:rPr>
          <w:bCs/>
        </w:rPr>
        <w:t xml:space="preserve"> </w:t>
      </w:r>
      <w:r w:rsidRPr="006A4BA0">
        <w:t>от 18 марта 2013 года № 6 «Об утверждении</w:t>
      </w:r>
      <w:r w:rsidRPr="006A4BA0">
        <w:rPr>
          <w:b/>
        </w:rPr>
        <w:t xml:space="preserve"> </w:t>
      </w:r>
      <w:r w:rsidRPr="006A4BA0">
        <w:t>Положения о муниципальном жилищном контроле на территории муниципального образования сельское поселение Казым»</w:t>
      </w:r>
      <w:r w:rsidR="00194704" w:rsidRPr="004E1434">
        <w:t>;</w:t>
      </w:r>
    </w:p>
    <w:p w:rsidR="006A4BA0" w:rsidRPr="004E1434" w:rsidRDefault="006A4BA0" w:rsidP="006A4BA0">
      <w:pPr>
        <w:ind w:firstLine="708"/>
        <w:jc w:val="both"/>
      </w:pPr>
      <w:r>
        <w:t>8</w:t>
      </w:r>
      <w:r w:rsidR="00194704" w:rsidRPr="004E1434">
        <w:t xml:space="preserve">) </w:t>
      </w:r>
      <w:r>
        <w:t>в</w:t>
      </w:r>
      <w:r w:rsidRPr="006A4BA0">
        <w:t xml:space="preserve"> соответствии со статьей 5.1 Градостроительного кодекса Российской Федерации, частью 5 статьи 28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Казым, в целях обеспечения участия</w:t>
      </w:r>
      <w:r w:rsidRPr="006A4BA0">
        <w:rPr>
          <w:i/>
        </w:rPr>
        <w:t xml:space="preserve"> </w:t>
      </w:r>
      <w:r w:rsidRPr="006A4BA0">
        <w:t>населения сельского поселения Казым в осуществлении местного самоуправления</w:t>
      </w:r>
      <w:r w:rsidR="00194704" w:rsidRPr="004E1434">
        <w:t xml:space="preserve">,     </w:t>
      </w:r>
      <w:r>
        <w:t xml:space="preserve">                     </w:t>
      </w:r>
      <w:r>
        <w:lastRenderedPageBreak/>
        <w:t>утвержден Порядок</w:t>
      </w:r>
      <w:r w:rsidR="00194704" w:rsidRPr="004E1434">
        <w:t xml:space="preserve"> </w:t>
      </w:r>
      <w:r>
        <w:t>организации и проведения общественных обсуждений по вопросам градостроительной деятельности в сельском поселении Казым</w:t>
      </w:r>
      <w:r w:rsidR="00194704" w:rsidRPr="004E1434">
        <w:t>;</w:t>
      </w:r>
    </w:p>
    <w:p w:rsidR="00194704" w:rsidRPr="004E1434" w:rsidRDefault="006A4BA0" w:rsidP="00194704">
      <w:pPr>
        <w:ind w:firstLine="720"/>
        <w:jc w:val="both"/>
      </w:pPr>
      <w:r>
        <w:t>9</w:t>
      </w:r>
      <w:r w:rsidR="00194704" w:rsidRPr="004E1434">
        <w:t xml:space="preserve">) </w:t>
      </w:r>
      <w:r>
        <w:t>утверждены Правила благоустройства территории сельского поселения Казым.</w:t>
      </w:r>
    </w:p>
    <w:p w:rsidR="00194704" w:rsidRPr="004E1434" w:rsidRDefault="006A4BA0" w:rsidP="00194704">
      <w:pPr>
        <w:jc w:val="both"/>
      </w:pPr>
      <w:r>
        <w:tab/>
        <w:t>В течение 2018</w:t>
      </w:r>
      <w:r w:rsidR="00194704" w:rsidRPr="004E1434">
        <w:t xml:space="preserve"> года на основании соглашения о передаче осуществления полномочий </w:t>
      </w:r>
      <w:r w:rsidR="00194704" w:rsidRPr="004E1434">
        <w:rPr>
          <w:color w:val="000000"/>
        </w:rPr>
        <w:t>органов местного самоуправления сельского п</w:t>
      </w:r>
      <w:r w:rsidR="000E43E3">
        <w:t>оселения Казым</w:t>
      </w:r>
      <w:r w:rsidR="00194704" w:rsidRPr="004E1434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="00194704" w:rsidRPr="004E1434">
        <w:rPr>
          <w:rFonts w:eastAsia="Calibri"/>
          <w:lang w:eastAsia="en-US"/>
        </w:rPr>
        <w:t xml:space="preserve">проекты муниципальных правовых актов </w:t>
      </w:r>
      <w:r w:rsidR="00194704" w:rsidRPr="004E1434">
        <w:t xml:space="preserve">Совета депутатов в контрольно-счетную палату Белоярского района с целью осуществления их </w:t>
      </w:r>
      <w:r w:rsidR="00194704" w:rsidRPr="004E1434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</w:t>
      </w:r>
      <w:r w:rsidR="000E43E3">
        <w:rPr>
          <w:rFonts w:eastAsia="Calibri"/>
          <w:lang w:eastAsia="en-US"/>
        </w:rPr>
        <w:t>ьств сельского поселения Казым</w:t>
      </w:r>
      <w:r w:rsidR="00EA3A47">
        <w:rPr>
          <w:rFonts w:eastAsia="Calibri"/>
          <w:lang w:eastAsia="en-US"/>
        </w:rPr>
        <w:t>.</w:t>
      </w:r>
    </w:p>
    <w:p w:rsidR="00194704" w:rsidRPr="004E1434" w:rsidRDefault="00194704" w:rsidP="00194704">
      <w:pPr>
        <w:adjustRightInd w:val="0"/>
        <w:ind w:firstLine="708"/>
        <w:jc w:val="both"/>
      </w:pPr>
      <w:r w:rsidRPr="004E1434">
        <w:t xml:space="preserve">В соответствии с </w:t>
      </w:r>
      <w:r w:rsidRPr="004E1434">
        <w:rPr>
          <w:iCs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4E1434">
        <w:rPr>
          <w:iCs/>
          <w:color w:val="7030A0"/>
        </w:rPr>
        <w:t xml:space="preserve"> </w:t>
      </w:r>
      <w:r w:rsidRPr="004E1434">
        <w:t>уставом сел</w:t>
      </w:r>
      <w:r w:rsidR="000E43E3">
        <w:t>ьского поселения Казым</w:t>
      </w:r>
      <w:r w:rsidRPr="004E1434">
        <w:t>, реше</w:t>
      </w:r>
      <w:r w:rsidR="000E43E3">
        <w:t>нием Совета депутатов от 18.10.2007 № 11</w:t>
      </w:r>
      <w:r w:rsidRPr="004E1434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0E43E3">
        <w:t>ьского поселения Казым</w:t>
      </w:r>
      <w:r w:rsidRPr="004E1434">
        <w:t xml:space="preserve"> полномочий  по решению вопр</w:t>
      </w:r>
      <w:r w:rsidR="00EA3A47">
        <w:t>осов местного значения» 18.01.2018 года</w:t>
      </w:r>
      <w:r w:rsidRPr="004E1434">
        <w:t xml:space="preserve"> на заседании Совета депутатов был заслушан </w:t>
      </w:r>
      <w:hyperlink r:id="rId7" w:history="1">
        <w:r w:rsidRPr="004E1434">
          <w:t>отчет</w:t>
        </w:r>
      </w:hyperlink>
      <w:r w:rsidRPr="004E1434">
        <w:t xml:space="preserve"> главы </w:t>
      </w:r>
      <w:r w:rsidR="000E43E3">
        <w:t>сельского поселения Казым</w:t>
      </w:r>
      <w:r w:rsidR="00EA3A47">
        <w:t xml:space="preserve"> о своей деятельности, </w:t>
      </w:r>
      <w:r w:rsidRPr="004E1434">
        <w:t>о результатах деятельности администрации сель</w:t>
      </w:r>
      <w:r w:rsidR="000E43E3">
        <w:t xml:space="preserve">ского поселения Казым </w:t>
      </w:r>
      <w:r w:rsidR="00EA3A47">
        <w:t>за 2017</w:t>
      </w:r>
      <w:r w:rsidRPr="004E1434">
        <w:t xml:space="preserve"> год. Деятельность главы сел</w:t>
      </w:r>
      <w:r w:rsidR="000E43E3">
        <w:t>ьского поселения Казым</w:t>
      </w:r>
      <w:r w:rsidRPr="004E1434">
        <w:t xml:space="preserve"> и  администрации сел</w:t>
      </w:r>
      <w:r w:rsidR="000E43E3">
        <w:t xml:space="preserve">ьского поселения Казым </w:t>
      </w:r>
      <w:r w:rsidR="00EA3A47">
        <w:t>за 2017</w:t>
      </w:r>
      <w:r w:rsidRPr="004E1434">
        <w:t xml:space="preserve"> год Советом депутатов признана удовлетворительной.</w:t>
      </w:r>
    </w:p>
    <w:p w:rsidR="00194704" w:rsidRPr="004E1434" w:rsidRDefault="00194704" w:rsidP="00194704">
      <w:pPr>
        <w:ind w:firstLine="709"/>
        <w:jc w:val="both"/>
      </w:pPr>
      <w:r w:rsidRPr="004E1434">
        <w:t>Также на заседа</w:t>
      </w:r>
      <w:r w:rsidR="00EA3A47">
        <w:t xml:space="preserve">нии Совета депутатов заслушана </w:t>
      </w:r>
      <w:r w:rsidRPr="004E1434">
        <w:t>и принята к сведению информация   председателя   С</w:t>
      </w:r>
      <w:r w:rsidR="00EA3A47">
        <w:t xml:space="preserve">овета депутатов о деятельности </w:t>
      </w:r>
      <w:r w:rsidR="000E43E3">
        <w:t>Совета депу</w:t>
      </w:r>
      <w:r w:rsidR="00EA3A47">
        <w:t>татов в  2017</w:t>
      </w:r>
      <w:r w:rsidR="000E43E3">
        <w:t xml:space="preserve">  году.</w:t>
      </w:r>
    </w:p>
    <w:p w:rsidR="00194704" w:rsidRPr="004E1434" w:rsidRDefault="00EA3A47" w:rsidP="00194704">
      <w:pPr>
        <w:adjustRightInd w:val="0"/>
        <w:ind w:firstLine="708"/>
        <w:jc w:val="both"/>
      </w:pPr>
      <w:r>
        <w:t>18</w:t>
      </w:r>
      <w:r w:rsidR="00194704" w:rsidRPr="004E1434">
        <w:t xml:space="preserve"> </w:t>
      </w:r>
      <w:r>
        <w:t>января 2018</w:t>
      </w:r>
      <w:r w:rsidR="00194704" w:rsidRPr="004E1434">
        <w:t xml:space="preserve"> года был проведен сход граждан, проживающих в се</w:t>
      </w:r>
      <w:r w:rsidR="000E43E3">
        <w:t>льском поселении Казым</w:t>
      </w:r>
      <w:r w:rsidR="00194704" w:rsidRPr="004E1434">
        <w:t>, на котором были заслушаны отчеты главы сел</w:t>
      </w:r>
      <w:r w:rsidR="000E43E3">
        <w:t>ьского поселения Казым</w:t>
      </w:r>
      <w:r w:rsidR="00194704" w:rsidRPr="004E1434">
        <w:t xml:space="preserve"> о деятельности администрации сел</w:t>
      </w:r>
      <w:r>
        <w:t>ьского поселения Казым за 2017</w:t>
      </w:r>
      <w:r w:rsidR="000E43E3">
        <w:t xml:space="preserve"> год</w:t>
      </w:r>
      <w:r w:rsidR="00194704" w:rsidRPr="004E1434">
        <w:t xml:space="preserve">. </w:t>
      </w:r>
    </w:p>
    <w:p w:rsidR="00194704" w:rsidRPr="004E1434" w:rsidRDefault="00194704" w:rsidP="00194704">
      <w:pPr>
        <w:pStyle w:val="2"/>
        <w:rPr>
          <w:rFonts w:ascii="Times New Roman" w:hAnsi="Times New Roman"/>
        </w:rPr>
      </w:pPr>
      <w:r w:rsidRPr="004E1434">
        <w:rPr>
          <w:rFonts w:ascii="Times New Roman" w:hAnsi="Times New Roman"/>
        </w:rPr>
        <w:t>Для организации эффекти</w:t>
      </w:r>
      <w:r w:rsidR="00EA3A47">
        <w:rPr>
          <w:rFonts w:ascii="Times New Roman" w:hAnsi="Times New Roman"/>
        </w:rPr>
        <w:t>вного планирования работы в 2018</w:t>
      </w:r>
      <w:r w:rsidRPr="004E1434">
        <w:rPr>
          <w:rFonts w:ascii="Times New Roman" w:hAnsi="Times New Roman"/>
        </w:rPr>
        <w:t xml:space="preserve"> году Советом депутатов был рассмотрен проект плана работы на 2018 год и принят  за основу. В проект Плана работы включены</w:t>
      </w:r>
      <w:r w:rsidRPr="004E1434">
        <w:rPr>
          <w:rFonts w:ascii="Times New Roman" w:hAnsi="Times New Roman"/>
          <w:b/>
        </w:rPr>
        <w:t xml:space="preserve"> </w:t>
      </w:r>
      <w:r w:rsidR="00EA3A47">
        <w:rPr>
          <w:rFonts w:ascii="Times New Roman" w:hAnsi="Times New Roman"/>
        </w:rPr>
        <w:t xml:space="preserve">формы </w:t>
      </w:r>
      <w:r w:rsidRPr="004E1434">
        <w:rPr>
          <w:rFonts w:ascii="Times New Roman" w:hAnsi="Times New Roman"/>
        </w:rPr>
        <w:t>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194704" w:rsidRPr="004E1434" w:rsidRDefault="00194704" w:rsidP="00194704">
      <w:pPr>
        <w:pStyle w:val="a4"/>
        <w:spacing w:after="0"/>
        <w:ind w:firstLine="709"/>
        <w:jc w:val="both"/>
      </w:pPr>
      <w:r w:rsidRPr="004E1434">
        <w:t>Совет депутатов постоянно стремится к формированию устойчивого интереса жителей поселения к принимаемым Советом депутатов решениям. Деят</w:t>
      </w:r>
      <w:r w:rsidR="00EA3A47">
        <w:t>ельность Совета депутатов в 2018</w:t>
      </w:r>
      <w:r w:rsidRPr="004E1434">
        <w:t xml:space="preserve"> году регулярно освещалась в  сети Интернет на официальном сайте</w:t>
      </w:r>
      <w:r>
        <w:t xml:space="preserve"> органов местного самоуправления</w:t>
      </w:r>
      <w:r w:rsidRPr="004E1434">
        <w:t xml:space="preserve"> сельского поселения</w:t>
      </w:r>
      <w:r w:rsidR="000E43E3">
        <w:t xml:space="preserve"> Казым</w:t>
      </w:r>
      <w:r w:rsidRPr="004E1434">
        <w:t xml:space="preserve"> </w:t>
      </w:r>
      <w:r w:rsidR="00EA3A47">
        <w:t>в</w:t>
      </w:r>
      <w:r w:rsidRPr="004E1434">
        <w:t xml:space="preserve"> раздел</w:t>
      </w:r>
      <w:r w:rsidR="00EA3A47">
        <w:t>е, посвященном</w:t>
      </w:r>
      <w:r w:rsidRPr="004E1434">
        <w:t xml:space="preserve"> работе Совета депутатов.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 xml:space="preserve"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 администрацией поселения и </w:t>
      </w:r>
      <w:r w:rsidRPr="004E1434">
        <w:lastRenderedPageBreak/>
        <w:t>выработке единого подхода к решению вопросов местного значения, носит конструктивный («неконфликтный») характер;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>рассмотрение вопросов об утверждении местного бюджета и отчета о его исполнении производилось в отчетном периоде</w:t>
      </w:r>
      <w:r w:rsidR="00EA3A47">
        <w:t xml:space="preserve"> 4</w:t>
      </w:r>
      <w:r w:rsidRPr="004E1434">
        <w:t xml:space="preserve"> раз</w:t>
      </w:r>
      <w:r w:rsidR="00EA3A47">
        <w:t>а</w:t>
      </w:r>
      <w:r w:rsidRPr="004E1434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Pr="004E1434">
        <w:rPr>
          <w:rStyle w:val="a7"/>
          <w:b w:val="0"/>
        </w:rPr>
        <w:t>постоянной комиссии Совета</w:t>
      </w:r>
      <w:r w:rsidRPr="004E1434">
        <w:t xml:space="preserve"> депутатов</w:t>
      </w:r>
      <w:r w:rsidRPr="004E1434">
        <w:rPr>
          <w:rStyle w:val="a7"/>
          <w:b w:val="0"/>
        </w:rPr>
        <w:t xml:space="preserve"> по бюджету, экономической политике</w:t>
      </w:r>
      <w:r w:rsidRPr="004E1434">
        <w:t xml:space="preserve">;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 xml:space="preserve">заслушивание ежегодного </w:t>
      </w:r>
      <w:r w:rsidRPr="004E1434">
        <w:rPr>
          <w:rStyle w:val="a7"/>
          <w:b w:val="0"/>
        </w:rPr>
        <w:t>отчета о деятельности</w:t>
      </w:r>
      <w:r w:rsidRPr="004E1434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194704" w:rsidRPr="004E1434" w:rsidRDefault="00EA3A47" w:rsidP="001947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2018</w:t>
      </w:r>
      <w:r w:rsidR="00194704" w:rsidRPr="004E1434">
        <w:rPr>
          <w:rFonts w:ascii="Times New Roman" w:hAnsi="Times New Roman"/>
          <w:sz w:val="24"/>
          <w:szCs w:val="24"/>
        </w:rPr>
        <w:t xml:space="preserve"> году с привлечением специалистов администрации поселения и главы сел</w:t>
      </w:r>
      <w:r w:rsidR="000E43E3">
        <w:rPr>
          <w:rFonts w:ascii="Times New Roman" w:hAnsi="Times New Roman"/>
          <w:sz w:val="24"/>
          <w:szCs w:val="24"/>
        </w:rPr>
        <w:t>ьского поселения Казым</w:t>
      </w:r>
      <w:r w:rsidR="00194704" w:rsidRPr="004E1434">
        <w:rPr>
          <w:rFonts w:ascii="Times New Roman" w:hAnsi="Times New Roman"/>
          <w:sz w:val="24"/>
          <w:szCs w:val="24"/>
        </w:rPr>
        <w:t xml:space="preserve"> организовано  </w:t>
      </w:r>
      <w:r w:rsidR="00194704">
        <w:rPr>
          <w:rFonts w:ascii="Times New Roman" w:hAnsi="Times New Roman"/>
          <w:sz w:val="24"/>
          <w:szCs w:val="24"/>
        </w:rPr>
        <w:t>консультирование</w:t>
      </w:r>
      <w:r w:rsidR="000E43E3">
        <w:rPr>
          <w:rFonts w:ascii="Times New Roman" w:hAnsi="Times New Roman"/>
          <w:sz w:val="24"/>
          <w:szCs w:val="24"/>
        </w:rPr>
        <w:t xml:space="preserve"> 10</w:t>
      </w:r>
      <w:r w:rsidR="00194704" w:rsidRPr="004E1434">
        <w:rPr>
          <w:rFonts w:ascii="Times New Roman" w:hAnsi="Times New Roman"/>
          <w:sz w:val="24"/>
          <w:szCs w:val="24"/>
        </w:rPr>
        <w:t xml:space="preserve"> депутатов Совета депутатов  по представлению сведений о доходах, расходах, об имуществе и обязательствах имущественного характера.</w:t>
      </w:r>
      <w:r w:rsidR="00194704">
        <w:rPr>
          <w:rFonts w:ascii="Times New Roman" w:hAnsi="Times New Roman"/>
          <w:sz w:val="24"/>
          <w:szCs w:val="24"/>
        </w:rPr>
        <w:t xml:space="preserve"> Все депутаты своевременно подали сведения</w:t>
      </w:r>
      <w:r w:rsidR="00194704" w:rsidRPr="00246E0B">
        <w:rPr>
          <w:rFonts w:ascii="Times New Roman" w:hAnsi="Times New Roman"/>
          <w:sz w:val="24"/>
          <w:szCs w:val="24"/>
        </w:rPr>
        <w:t xml:space="preserve"> </w:t>
      </w:r>
      <w:r w:rsidR="00194704" w:rsidRPr="004E1434">
        <w:rPr>
          <w:rFonts w:ascii="Times New Roman" w:hAnsi="Times New Roman"/>
          <w:sz w:val="24"/>
          <w:szCs w:val="24"/>
        </w:rPr>
        <w:t xml:space="preserve">о </w:t>
      </w:r>
      <w:r w:rsidR="00194704">
        <w:rPr>
          <w:rFonts w:ascii="Times New Roman" w:hAnsi="Times New Roman"/>
          <w:sz w:val="24"/>
          <w:szCs w:val="24"/>
        </w:rPr>
        <w:t xml:space="preserve">своих и членах своей семьи </w:t>
      </w:r>
      <w:r w:rsidR="00194704" w:rsidRPr="004E1434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194704">
        <w:rPr>
          <w:rFonts w:ascii="Times New Roman" w:hAnsi="Times New Roman"/>
          <w:sz w:val="24"/>
          <w:szCs w:val="24"/>
        </w:rPr>
        <w:t>. Данная информация была размещена на сайте органов местного самоуправления сел</w:t>
      </w:r>
      <w:r w:rsidR="000E43E3">
        <w:rPr>
          <w:rFonts w:ascii="Times New Roman" w:hAnsi="Times New Roman"/>
          <w:sz w:val="24"/>
          <w:szCs w:val="24"/>
        </w:rPr>
        <w:t>ьского поселения Казым</w:t>
      </w:r>
      <w:r w:rsidR="00194704">
        <w:rPr>
          <w:rFonts w:ascii="Times New Roman" w:hAnsi="Times New Roman"/>
          <w:sz w:val="24"/>
          <w:szCs w:val="24"/>
        </w:rPr>
        <w:t>.</w:t>
      </w:r>
    </w:p>
    <w:p w:rsidR="00194704" w:rsidRPr="004E1434" w:rsidRDefault="00194704" w:rsidP="00194704">
      <w:pPr>
        <w:pStyle w:val="a3"/>
        <w:spacing w:before="0" w:beforeAutospacing="0" w:after="0" w:afterAutospacing="0"/>
        <w:jc w:val="both"/>
      </w:pPr>
      <w:r w:rsidRPr="004E1434">
        <w:rPr>
          <w:b/>
          <w:caps/>
        </w:rPr>
        <w:tab/>
      </w:r>
      <w:r w:rsidRPr="004E1434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194704" w:rsidRPr="004E1434" w:rsidRDefault="00194704" w:rsidP="000E43E3">
      <w:pPr>
        <w:jc w:val="both"/>
      </w:pPr>
      <w:r w:rsidRPr="004E1434">
        <w:tab/>
        <w:t>В отчетный период  депутаты принимали участие во  встречах в трудовых коллективах совместно с главой Белоярского района и сел</w:t>
      </w:r>
      <w:r w:rsidR="000E43E3">
        <w:t>ьского поселения Казым</w:t>
      </w:r>
      <w:r w:rsidRPr="004E1434">
        <w:t xml:space="preserve">. </w:t>
      </w:r>
    </w:p>
    <w:p w:rsidR="00C27D6C" w:rsidRDefault="00C27D6C" w:rsidP="00C27D6C">
      <w:pPr>
        <w:pStyle w:val="a3"/>
        <w:spacing w:before="0" w:beforeAutospacing="0" w:after="0" w:afterAutospacing="0"/>
        <w:jc w:val="both"/>
      </w:pPr>
      <w: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F66C0C" w:rsidRPr="003F3379" w:rsidRDefault="00F66C0C" w:rsidP="003F3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524A6"/>
    <w:rsid w:val="00063AB7"/>
    <w:rsid w:val="000703E4"/>
    <w:rsid w:val="0007201A"/>
    <w:rsid w:val="00090E98"/>
    <w:rsid w:val="00093974"/>
    <w:rsid w:val="000B360F"/>
    <w:rsid w:val="000B4822"/>
    <w:rsid w:val="000C204B"/>
    <w:rsid w:val="000E43E3"/>
    <w:rsid w:val="00101A3C"/>
    <w:rsid w:val="001373AB"/>
    <w:rsid w:val="00194704"/>
    <w:rsid w:val="001E74FF"/>
    <w:rsid w:val="001F7190"/>
    <w:rsid w:val="001F78D2"/>
    <w:rsid w:val="002F68FD"/>
    <w:rsid w:val="00306BAA"/>
    <w:rsid w:val="0031247F"/>
    <w:rsid w:val="003E2ED2"/>
    <w:rsid w:val="003F3379"/>
    <w:rsid w:val="00443E1F"/>
    <w:rsid w:val="004A0D2B"/>
    <w:rsid w:val="004A18CF"/>
    <w:rsid w:val="004B0B1D"/>
    <w:rsid w:val="005220E3"/>
    <w:rsid w:val="0055584D"/>
    <w:rsid w:val="0065653D"/>
    <w:rsid w:val="00660E28"/>
    <w:rsid w:val="006A48DB"/>
    <w:rsid w:val="006A4BA0"/>
    <w:rsid w:val="006C15BA"/>
    <w:rsid w:val="007B0967"/>
    <w:rsid w:val="007E3095"/>
    <w:rsid w:val="00800222"/>
    <w:rsid w:val="00814DE8"/>
    <w:rsid w:val="00817D11"/>
    <w:rsid w:val="00853354"/>
    <w:rsid w:val="00856705"/>
    <w:rsid w:val="00897B7D"/>
    <w:rsid w:val="008C10C8"/>
    <w:rsid w:val="008C217A"/>
    <w:rsid w:val="00911031"/>
    <w:rsid w:val="00927ED0"/>
    <w:rsid w:val="00973AB7"/>
    <w:rsid w:val="00983203"/>
    <w:rsid w:val="009A2D8F"/>
    <w:rsid w:val="009A7401"/>
    <w:rsid w:val="009E3CD5"/>
    <w:rsid w:val="00AC34EE"/>
    <w:rsid w:val="00AD1ECC"/>
    <w:rsid w:val="00B337E4"/>
    <w:rsid w:val="00B61B0F"/>
    <w:rsid w:val="00BD0C51"/>
    <w:rsid w:val="00C27D6C"/>
    <w:rsid w:val="00C814D6"/>
    <w:rsid w:val="00CF31C0"/>
    <w:rsid w:val="00D04D1D"/>
    <w:rsid w:val="00D07F1D"/>
    <w:rsid w:val="00D17296"/>
    <w:rsid w:val="00D55BD9"/>
    <w:rsid w:val="00D56C8C"/>
    <w:rsid w:val="00DA29C2"/>
    <w:rsid w:val="00DE57B4"/>
    <w:rsid w:val="00E15AF8"/>
    <w:rsid w:val="00E27B85"/>
    <w:rsid w:val="00E41A33"/>
    <w:rsid w:val="00EA3A47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9A58-FE35-4A04-8379-7CC4F97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2FBBCCC698CCD8175279DE33C57F1651E0CA1CBA4D5859FF6A35336DA8F90517F57ECC29DD0FF22A6E7k6F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D9DAFB6404B6F2B9BEB3CAFA5864888CB109177312B072E6FB37C288D252E280A4E8FD0FE68DE0T17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9E1A-9DF3-4624-B2D6-204481F7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2019-02-06T05:20:00Z</cp:lastPrinted>
  <dcterms:created xsi:type="dcterms:W3CDTF">2018-01-24T11:44:00Z</dcterms:created>
  <dcterms:modified xsi:type="dcterms:W3CDTF">2019-02-26T04:36:00Z</dcterms:modified>
</cp:coreProperties>
</file>